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743"/>
        <w:gridCol w:w="962"/>
        <w:gridCol w:w="3520"/>
        <w:gridCol w:w="928"/>
        <w:gridCol w:w="738"/>
        <w:gridCol w:w="2243"/>
      </w:tblGrid>
      <w:tr w:rsidR="00CE3F87" w:rsidRPr="00CE3F87" w14:paraId="249945C5" w14:textId="77777777" w:rsidTr="00CE3F87">
        <w:trPr>
          <w:trHeight w:val="454"/>
        </w:trPr>
        <w:tc>
          <w:tcPr>
            <w:tcW w:w="12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DDCFBC0" w14:textId="42BD28EB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Presenter:</w:t>
            </w:r>
          </w:p>
        </w:tc>
        <w:tc>
          <w:tcPr>
            <w:tcW w:w="544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1B2C04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187413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2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CDE3B63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06198070" w14:textId="77777777" w:rsidTr="00CE3F87">
        <w:trPr>
          <w:trHeight w:val="454"/>
        </w:trPr>
        <w:tc>
          <w:tcPr>
            <w:tcW w:w="129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2716535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Class title:</w:t>
            </w:r>
          </w:p>
        </w:tc>
        <w:tc>
          <w:tcPr>
            <w:tcW w:w="544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E87C9A2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A4F18F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Time:</w:t>
            </w:r>
          </w:p>
        </w:tc>
        <w:tc>
          <w:tcPr>
            <w:tcW w:w="225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77D1EF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08270F00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B60FD97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2ED4678" w14:textId="7AC420E8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Student</w:t>
            </w: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315AEC46" w14:textId="3E44F801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Student signature:</w:t>
            </w:r>
          </w:p>
        </w:tc>
      </w:tr>
      <w:tr w:rsidR="00CE3F87" w:rsidRPr="00CE3F87" w14:paraId="1AD09238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D77371C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18A0B48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A4BD900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557DDFC9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4E86312E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D198C7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56A2E4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743A45AC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8FF103D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C1ED56B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F553E0D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4A091A93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A8FC63A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8B48AE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DA8A68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080DF242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A4D66B9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66AA192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53C087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6AB2758E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A138115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94BB175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7CFD1DB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46326BF0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B54AEDD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AC52BCD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5D0C9163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58D7F2D1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763C263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9250E87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E72E56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1CC3F45B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6F8B178F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613CEC5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C9F0D0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0C8BFDE4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2481FD1F" w14:textId="77777777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9D856FB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3525F74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bookmarkStart w:id="0" w:name="_GoBack"/>
        <w:bookmarkEnd w:id="0"/>
      </w:tr>
      <w:tr w:rsidR="00CE3F87" w:rsidRPr="00CE3F87" w14:paraId="429282D4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40E4AA0B" w14:textId="7E091C22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5C51A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3B50521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5F9BB6BC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9B1CF91" w14:textId="15146838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574AB45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7DB3561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2C6089A6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3BE24BC" w14:textId="45852CD0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094235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E1D12A2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1B79DE7A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E8D7302" w14:textId="3B7105E3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6381D510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6D7AFA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355C98E6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2D58B521" w14:textId="6BBBB0CF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F297F6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609E9D6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23EFAD4E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3C628772" w14:textId="5253527D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2AF2FCB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46D63D04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76540DB0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3CD83D90" w14:textId="5589362B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BE87F1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E71FF17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2DED2626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19E0E5A" w14:textId="51A95362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77995E72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51C92DC1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3B326332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7DDD3BE5" w14:textId="09CB9F04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4FB3F5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2BB789E8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1C598B61" w14:textId="77777777" w:rsidTr="00CE3F87">
        <w:trPr>
          <w:trHeight w:val="454"/>
        </w:trPr>
        <w:tc>
          <w:tcPr>
            <w:tcW w:w="55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17144DCF" w14:textId="70A49ED1" w:rsidR="00CE3F87" w:rsidRPr="00CE3F87" w:rsidRDefault="00CE3F87" w:rsidP="00AC218F">
            <w:pPr>
              <w:spacing w:line="240" w:lineRule="auto"/>
              <w:jc w:val="center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20</w:t>
            </w:r>
          </w:p>
        </w:tc>
        <w:tc>
          <w:tcPr>
            <w:tcW w:w="525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0F9AD1C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14:paraId="0572B36A" w14:textId="77777777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  <w:tr w:rsidR="00CE3F87" w:rsidRPr="00CE3F87" w14:paraId="248967DC" w14:textId="77777777" w:rsidTr="00CE3F87">
        <w:trPr>
          <w:trHeight w:val="454"/>
        </w:trPr>
        <w:tc>
          <w:tcPr>
            <w:tcW w:w="226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3B97AD33" w14:textId="55E82392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</w:pPr>
            <w:r w:rsidRPr="00CE3F87">
              <w:rPr>
                <w:rFonts w:ascii="Nirmala UI" w:hAnsi="Nirmala UI" w:cs="Nirmala UI"/>
                <w:b/>
                <w:color w:val="FFFFFF" w:themeColor="background1"/>
                <w:sz w:val="20"/>
                <w:szCs w:val="20"/>
              </w:rPr>
              <w:t>Presenter Signature:</w:t>
            </w:r>
          </w:p>
        </w:tc>
        <w:tc>
          <w:tcPr>
            <w:tcW w:w="7473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16C4D2" w14:textId="2CF484CE" w:rsidR="00CE3F87" w:rsidRPr="00CE3F87" w:rsidRDefault="00CE3F87" w:rsidP="00AC218F">
            <w:pPr>
              <w:spacing w:line="240" w:lineRule="auto"/>
              <w:rPr>
                <w:rFonts w:ascii="Nirmala UI" w:hAnsi="Nirmala UI" w:cs="Nirmala UI"/>
                <w:sz w:val="20"/>
                <w:szCs w:val="20"/>
              </w:rPr>
            </w:pPr>
          </w:p>
        </w:tc>
      </w:tr>
    </w:tbl>
    <w:p w14:paraId="2B6810B4" w14:textId="4DF27BF7" w:rsidR="000B7F32" w:rsidRPr="00CE3F87" w:rsidRDefault="00CE3F87" w:rsidP="00681C26">
      <w:pPr>
        <w:spacing w:line="360" w:lineRule="auto"/>
        <w:rPr>
          <w:rFonts w:ascii="Nirmala UI" w:hAnsi="Nirmala UI" w:cs="Nirmala UI"/>
          <w:i/>
          <w:sz w:val="20"/>
          <w:szCs w:val="20"/>
        </w:rPr>
      </w:pPr>
      <w:r w:rsidRPr="00CE3F87">
        <w:rPr>
          <w:rFonts w:ascii="Nirmala UI" w:hAnsi="Nirmala UI" w:cs="Nirmala UI"/>
          <w:b/>
          <w:i/>
          <w:sz w:val="20"/>
          <w:szCs w:val="20"/>
        </w:rPr>
        <w:t xml:space="preserve">Signatures need to </w:t>
      </w:r>
      <w:proofErr w:type="gramStart"/>
      <w:r w:rsidRPr="00CE3F87">
        <w:rPr>
          <w:rFonts w:ascii="Nirmala UI" w:hAnsi="Nirmala UI" w:cs="Nirmala UI"/>
          <w:b/>
          <w:i/>
          <w:sz w:val="20"/>
          <w:szCs w:val="20"/>
        </w:rPr>
        <w:t>be written</w:t>
      </w:r>
      <w:proofErr w:type="gramEnd"/>
      <w:r w:rsidRPr="00CE3F87">
        <w:rPr>
          <w:rFonts w:ascii="Nirmala UI" w:hAnsi="Nirmala UI" w:cs="Nirmala UI"/>
          <w:b/>
          <w:i/>
          <w:sz w:val="20"/>
          <w:szCs w:val="20"/>
        </w:rPr>
        <w:t xml:space="preserve"> by hand </w:t>
      </w:r>
      <w:r w:rsidRPr="00CE3F87">
        <w:rPr>
          <w:rFonts w:ascii="Nirmala UI" w:hAnsi="Nirmala UI" w:cs="Nirmala UI"/>
          <w:i/>
          <w:sz w:val="20"/>
          <w:szCs w:val="20"/>
        </w:rPr>
        <w:t>– typed signatures cannot be accepted. All other fields may be typed or hand-written.</w:t>
      </w:r>
    </w:p>
    <w:p w14:paraId="5E0BA4DE" w14:textId="3A0F8739" w:rsidR="00B40841" w:rsidRPr="00CE3F87" w:rsidRDefault="00B40841" w:rsidP="00CC5893">
      <w:pPr>
        <w:widowControl w:val="0"/>
        <w:spacing w:after="0" w:line="360" w:lineRule="auto"/>
        <w:rPr>
          <w:rFonts w:ascii="Nirmala UI" w:hAnsi="Nirmala UI" w:cs="Nirmala UI"/>
          <w:sz w:val="20"/>
          <w:szCs w:val="20"/>
        </w:rPr>
      </w:pPr>
    </w:p>
    <w:sectPr w:rsidR="00B40841" w:rsidRPr="00CE3F87" w:rsidSect="00CE3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6AD2398B" w:rsidR="007C550F" w:rsidRPr="00C900E0" w:rsidRDefault="00AC218F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rFonts w:ascii="Nirmala UI" w:hAnsi="Nirmala UI" w:cs="Nirmala UI"/>
            <w:sz w:val="20"/>
            <w:szCs w:val="20"/>
          </w:rPr>
          <w:t>Attendance Sheet</w:t>
        </w:r>
        <w:r w:rsidR="00BF4444">
          <w:rPr>
            <w:rFonts w:ascii="Nirmala UI" w:hAnsi="Nirmala UI" w:cs="Nirmala UI"/>
            <w:sz w:val="20"/>
            <w:szCs w:val="20"/>
          </w:rPr>
          <w:t xml:space="preserve"> (Group Classroom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>
          <w:rPr>
            <w:rFonts w:ascii="Nirmala UI" w:hAnsi="Nirmala UI" w:cs="Nirmala UI"/>
            <w:noProof/>
            <w:sz w:val="20"/>
            <w:szCs w:val="20"/>
          </w:rPr>
          <w:t>1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12A8AD1B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CE3F87">
      <w:rPr>
        <w:rFonts w:ascii="Nirmala UI" w:hAnsi="Nirmala UI" w:cs="Nirmala UI"/>
        <w:b/>
        <w:sz w:val="32"/>
      </w:rPr>
      <w:t>Attendance Sheet</w:t>
    </w:r>
    <w:r w:rsidR="00BB64B0">
      <w:rPr>
        <w:rFonts w:ascii="Nirmala UI" w:hAnsi="Nirmala UI" w:cs="Nirmala UI"/>
        <w:b/>
        <w:sz w:val="32"/>
      </w:rPr>
      <w:t xml:space="preserve"> (Group </w:t>
    </w:r>
    <w:r w:rsidR="00BF4444">
      <w:rPr>
        <w:rFonts w:ascii="Nirmala UI" w:hAnsi="Nirmala UI" w:cs="Nirmala UI"/>
        <w:b/>
        <w:sz w:val="32"/>
      </w:rPr>
      <w:t xml:space="preserve">Classroom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4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C218F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3F87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1BF9-B322-4297-BEE3-09B60177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2</cp:revision>
  <dcterms:created xsi:type="dcterms:W3CDTF">2018-09-08T06:18:00Z</dcterms:created>
  <dcterms:modified xsi:type="dcterms:W3CDTF">2018-09-08T06:18:00Z</dcterms:modified>
</cp:coreProperties>
</file>